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6A" w:rsidRPr="00DD68A1" w:rsidRDefault="00C22D15">
      <w:pPr>
        <w:jc w:val="center"/>
        <w:rPr>
          <w:rFonts w:ascii="Arial" w:hAnsi="Arial" w:cs="Arial"/>
          <w:sz w:val="32"/>
          <w:szCs w:val="32"/>
        </w:rPr>
      </w:pPr>
      <w:r w:rsidRPr="00DD68A1">
        <w:rPr>
          <w:rFonts w:ascii="Arial" w:hAnsi="Arial" w:cs="Arial"/>
          <w:sz w:val="32"/>
          <w:szCs w:val="32"/>
        </w:rPr>
        <w:t>Referendariat am Landgericht Kiel</w:t>
      </w:r>
    </w:p>
    <w:p w:rsidR="00026D05" w:rsidRPr="00026D05" w:rsidRDefault="00026D05" w:rsidP="00026D05">
      <w:pPr>
        <w:jc w:val="center"/>
      </w:pPr>
      <w:r>
        <w:rPr>
          <w:rFonts w:ascii="Arial" w:hAnsi="Arial" w:cs="Arial"/>
        </w:rPr>
        <w:t>(Stand: Januar 2016)</w:t>
      </w:r>
    </w:p>
    <w:p w:rsidR="006D546A" w:rsidRPr="00DD68A1" w:rsidRDefault="006D546A">
      <w:pPr>
        <w:jc w:val="both"/>
        <w:rPr>
          <w:rFonts w:ascii="Arial" w:hAnsi="Arial" w:cs="Arial"/>
        </w:rPr>
      </w:pPr>
    </w:p>
    <w:p w:rsidR="006D546A" w:rsidRPr="00DD68A1" w:rsidRDefault="00C22D15">
      <w:pPr>
        <w:jc w:val="both"/>
        <w:rPr>
          <w:rFonts w:ascii="Arial" w:hAnsi="Arial" w:cs="Arial"/>
          <w:b/>
        </w:rPr>
      </w:pPr>
      <w:r w:rsidRPr="00DD68A1">
        <w:rPr>
          <w:rFonts w:ascii="Arial" w:hAnsi="Arial" w:cs="Arial"/>
          <w:b/>
        </w:rPr>
        <w:t>Was erwartet euch zu Beginn des Referendariats?</w:t>
      </w:r>
    </w:p>
    <w:p w:rsidR="006D546A" w:rsidRPr="00DD68A1" w:rsidRDefault="00C22D15">
      <w:pPr>
        <w:jc w:val="both"/>
        <w:rPr>
          <w:rFonts w:ascii="Arial" w:hAnsi="Arial" w:cs="Arial"/>
        </w:rPr>
      </w:pPr>
      <w:r w:rsidRPr="00DD68A1">
        <w:rPr>
          <w:rFonts w:ascii="Arial" w:hAnsi="Arial" w:cs="Arial"/>
        </w:rPr>
        <w:t xml:space="preserve">Am ersten Tag eures Referendariats findet </w:t>
      </w:r>
      <w:r w:rsidR="00FD6EB4" w:rsidRPr="00DD68A1">
        <w:rPr>
          <w:rFonts w:ascii="Arial" w:hAnsi="Arial" w:cs="Arial"/>
        </w:rPr>
        <w:t>bei der Staatsanwaltschaft</w:t>
      </w:r>
      <w:r w:rsidRPr="00DD68A1">
        <w:rPr>
          <w:rFonts w:ascii="Arial" w:hAnsi="Arial" w:cs="Arial"/>
        </w:rPr>
        <w:t xml:space="preserve"> eure Begrüßung statt, genauer Ort und Zeit werden euch mit einem Schreiben mitgeteilt. Im Rahmen der Begrüßung wird euch der Ablauf der ersten Station erläutert, ihr müsst eine Verschwiegenheitserklärung abgeben und vielleicht habt ihr direkt am ersten Tag schon eure erste Arbeitsgemeinschaft (Unterricht in einer Gruppengröße von ca. 20 Personen, jeweils 2 Staatsanwälte teilen sich eine AG), entweder im </w:t>
      </w:r>
      <w:r w:rsidR="0076135F" w:rsidRPr="00DD68A1">
        <w:rPr>
          <w:rFonts w:ascii="Arial" w:hAnsi="Arial" w:cs="Arial"/>
        </w:rPr>
        <w:t>Hauptgebäude der Staatsanwaltschaft</w:t>
      </w:r>
      <w:r w:rsidRPr="00DD68A1">
        <w:rPr>
          <w:rFonts w:ascii="Arial" w:hAnsi="Arial" w:cs="Arial"/>
        </w:rPr>
        <w:t xml:space="preserve"> oder in der Außenstelle der Staatsanwaltschaft im </w:t>
      </w:r>
      <w:proofErr w:type="spellStart"/>
      <w:r w:rsidRPr="00DD68A1">
        <w:rPr>
          <w:rFonts w:ascii="Arial" w:hAnsi="Arial" w:cs="Arial"/>
        </w:rPr>
        <w:t>Knooper</w:t>
      </w:r>
      <w:proofErr w:type="spellEnd"/>
      <w:r w:rsidRPr="00DD68A1">
        <w:rPr>
          <w:rFonts w:ascii="Arial" w:hAnsi="Arial" w:cs="Arial"/>
        </w:rPr>
        <w:t xml:space="preserve"> Weg. Insofern denkt am ersten Tag nicht nur daran, euch dem Anlass angemessen ordentlich zu kleiden, sondern vergesst auch nicht euer Gesetz und Schreibzeug.</w:t>
      </w:r>
    </w:p>
    <w:p w:rsidR="006D546A" w:rsidRPr="00DD68A1" w:rsidRDefault="00C22D15">
      <w:pPr>
        <w:jc w:val="both"/>
        <w:rPr>
          <w:rFonts w:ascii="Arial" w:hAnsi="Arial" w:cs="Arial"/>
        </w:rPr>
      </w:pPr>
      <w:r w:rsidRPr="00DD68A1">
        <w:rPr>
          <w:rFonts w:ascii="Arial" w:hAnsi="Arial" w:cs="Arial"/>
        </w:rPr>
        <w:t>Die Station bei der Staatsanwaltschaft beginnt dann erst einmal mit einem ca. 14-tägigen Einführungslehrgang, erst danach beginnt ihr die Einzelausbildung bei dem euch jeweils persönlich zugeteilten Staatsanwalt und auch für die Sitzungsvertretung werdet ihr während dieser Einführungszeit noch nicht eingeteilt. Nach dem Einführungslehrgang habt ihr ca. einmal wöchentlich AG.</w:t>
      </w:r>
    </w:p>
    <w:p w:rsidR="00FD6EB4" w:rsidRPr="00DD68A1" w:rsidRDefault="0076135F">
      <w:pPr>
        <w:jc w:val="both"/>
        <w:rPr>
          <w:rFonts w:ascii="Arial" w:hAnsi="Arial" w:cs="Arial"/>
        </w:rPr>
      </w:pPr>
      <w:r w:rsidRPr="00DD68A1">
        <w:rPr>
          <w:rFonts w:ascii="Arial" w:hAnsi="Arial" w:cs="Arial"/>
        </w:rPr>
        <w:t xml:space="preserve">Zum Ende der </w:t>
      </w:r>
      <w:proofErr w:type="spellStart"/>
      <w:r w:rsidRPr="00DD68A1">
        <w:rPr>
          <w:rFonts w:ascii="Arial" w:hAnsi="Arial" w:cs="Arial"/>
        </w:rPr>
        <w:t>StA</w:t>
      </w:r>
      <w:proofErr w:type="spellEnd"/>
      <w:r w:rsidRPr="00DD68A1">
        <w:rPr>
          <w:rFonts w:ascii="Arial" w:hAnsi="Arial" w:cs="Arial"/>
        </w:rPr>
        <w:t>-Station teilen die AG-Leiter mit,</w:t>
      </w:r>
      <w:r w:rsidR="00FD6EB4" w:rsidRPr="00DD68A1">
        <w:rPr>
          <w:rFonts w:ascii="Arial" w:hAnsi="Arial" w:cs="Arial"/>
        </w:rPr>
        <w:t xml:space="preserve"> wo und wa</w:t>
      </w:r>
      <w:r w:rsidR="00D869AA" w:rsidRPr="00DD68A1">
        <w:rPr>
          <w:rFonts w:ascii="Arial" w:hAnsi="Arial" w:cs="Arial"/>
        </w:rPr>
        <w:t xml:space="preserve">nn die Begrüßung im Landgericht </w:t>
      </w:r>
      <w:r w:rsidRPr="00DD68A1">
        <w:rPr>
          <w:rFonts w:ascii="Arial" w:hAnsi="Arial" w:cs="Arial"/>
        </w:rPr>
        <w:t>für die</w:t>
      </w:r>
      <w:r w:rsidR="00FD6EB4" w:rsidRPr="00DD68A1">
        <w:rPr>
          <w:rFonts w:ascii="Arial" w:hAnsi="Arial" w:cs="Arial"/>
        </w:rPr>
        <w:t xml:space="preserve"> Zivilstation, stattfindet. </w:t>
      </w:r>
      <w:r w:rsidR="00A93034" w:rsidRPr="00DD68A1">
        <w:rPr>
          <w:rFonts w:ascii="Arial" w:hAnsi="Arial" w:cs="Arial"/>
        </w:rPr>
        <w:t>Unmittelbar i</w:t>
      </w:r>
      <w:r w:rsidR="00FD6EB4" w:rsidRPr="00DD68A1">
        <w:rPr>
          <w:rFonts w:ascii="Arial" w:hAnsi="Arial" w:cs="Arial"/>
        </w:rPr>
        <w:t xml:space="preserve">m Anschluss an die Begrüßung </w:t>
      </w:r>
      <w:r w:rsidR="00A93034" w:rsidRPr="00DD68A1">
        <w:rPr>
          <w:rFonts w:ascii="Arial" w:hAnsi="Arial" w:cs="Arial"/>
        </w:rPr>
        <w:t xml:space="preserve">beginnt </w:t>
      </w:r>
      <w:r w:rsidR="00FD6EB4" w:rsidRPr="00DD68A1">
        <w:rPr>
          <w:rFonts w:ascii="Arial" w:hAnsi="Arial" w:cs="Arial"/>
        </w:rPr>
        <w:t>der dreiwöchige Einführungskurs</w:t>
      </w:r>
      <w:r w:rsidR="00A93034" w:rsidRPr="00DD68A1">
        <w:rPr>
          <w:rFonts w:ascii="Arial" w:hAnsi="Arial" w:cs="Arial"/>
        </w:rPr>
        <w:t xml:space="preserve"> für die Zivilstation</w:t>
      </w:r>
      <w:r w:rsidR="00FD6EB4" w:rsidRPr="00DD68A1">
        <w:rPr>
          <w:rFonts w:ascii="Arial" w:hAnsi="Arial" w:cs="Arial"/>
        </w:rPr>
        <w:t>.</w:t>
      </w:r>
      <w:r w:rsidRPr="00DD68A1">
        <w:rPr>
          <w:rFonts w:ascii="Arial" w:hAnsi="Arial" w:cs="Arial"/>
        </w:rPr>
        <w:t xml:space="preserve"> </w:t>
      </w:r>
      <w:r w:rsidR="001C4C93" w:rsidRPr="00DD68A1">
        <w:rPr>
          <w:rFonts w:ascii="Arial" w:hAnsi="Arial" w:cs="Arial"/>
        </w:rPr>
        <w:t xml:space="preserve">Bitte denkt </w:t>
      </w:r>
      <w:r w:rsidR="00A93034" w:rsidRPr="00DD68A1">
        <w:rPr>
          <w:rFonts w:ascii="Arial" w:hAnsi="Arial" w:cs="Arial"/>
        </w:rPr>
        <w:t xml:space="preserve">deshalb auch am Tag der Begrüßung </w:t>
      </w:r>
      <w:r w:rsidR="001C4C93" w:rsidRPr="00DD68A1">
        <w:rPr>
          <w:rFonts w:ascii="Arial" w:hAnsi="Arial" w:cs="Arial"/>
        </w:rPr>
        <w:t xml:space="preserve">an </w:t>
      </w:r>
      <w:r w:rsidRPr="00DD68A1">
        <w:rPr>
          <w:rFonts w:ascii="Arial" w:hAnsi="Arial" w:cs="Arial"/>
        </w:rPr>
        <w:t>Gesetz und Schreibzeug</w:t>
      </w:r>
      <w:r w:rsidR="00A93034" w:rsidRPr="00DD68A1">
        <w:rPr>
          <w:rFonts w:ascii="Arial" w:hAnsi="Arial" w:cs="Arial"/>
        </w:rPr>
        <w:t>!</w:t>
      </w:r>
      <w:r w:rsidR="00FD6EB4" w:rsidRPr="00DD68A1">
        <w:rPr>
          <w:rFonts w:ascii="Arial" w:hAnsi="Arial" w:cs="Arial"/>
        </w:rPr>
        <w:t xml:space="preserve"> </w:t>
      </w:r>
      <w:r w:rsidR="00A93034" w:rsidRPr="00DD68A1">
        <w:rPr>
          <w:rFonts w:ascii="Arial" w:hAnsi="Arial" w:cs="Arial"/>
        </w:rPr>
        <w:t>B</w:t>
      </w:r>
      <w:r w:rsidR="00017C7D" w:rsidRPr="00DD68A1">
        <w:rPr>
          <w:rFonts w:ascii="Arial" w:hAnsi="Arial" w:cs="Arial"/>
        </w:rPr>
        <w:t>ei der Begrüßung</w:t>
      </w:r>
      <w:r w:rsidR="00A93034" w:rsidRPr="00DD68A1">
        <w:rPr>
          <w:rFonts w:ascii="Arial" w:hAnsi="Arial" w:cs="Arial"/>
        </w:rPr>
        <w:t xml:space="preserve"> dürft ihr </w:t>
      </w:r>
      <w:r w:rsidRPr="00DD68A1">
        <w:rPr>
          <w:rFonts w:ascii="Arial" w:hAnsi="Arial" w:cs="Arial"/>
          <w:u w:val="single"/>
        </w:rPr>
        <w:t>unverbindliche</w:t>
      </w:r>
      <w:r w:rsidRPr="00DD68A1">
        <w:rPr>
          <w:rFonts w:ascii="Arial" w:hAnsi="Arial" w:cs="Arial"/>
        </w:rPr>
        <w:t xml:space="preserve"> Wünsche </w:t>
      </w:r>
      <w:r w:rsidR="00A93034" w:rsidRPr="00DD68A1">
        <w:rPr>
          <w:rFonts w:ascii="Arial" w:hAnsi="Arial" w:cs="Arial"/>
        </w:rPr>
        <w:t xml:space="preserve">für die Einzelausbildung </w:t>
      </w:r>
      <w:r w:rsidRPr="00DD68A1">
        <w:rPr>
          <w:rFonts w:ascii="Arial" w:hAnsi="Arial" w:cs="Arial"/>
        </w:rPr>
        <w:t>äußer</w:t>
      </w:r>
      <w:r w:rsidR="00A93034" w:rsidRPr="00DD68A1">
        <w:rPr>
          <w:rFonts w:ascii="Arial" w:hAnsi="Arial" w:cs="Arial"/>
        </w:rPr>
        <w:t>n</w:t>
      </w:r>
      <w:r w:rsidR="00923BE2" w:rsidRPr="00DD68A1">
        <w:rPr>
          <w:rFonts w:ascii="Arial" w:hAnsi="Arial" w:cs="Arial"/>
        </w:rPr>
        <w:t xml:space="preserve"> (</w:t>
      </w:r>
      <w:r w:rsidRPr="00DD68A1">
        <w:rPr>
          <w:rFonts w:ascii="Arial" w:hAnsi="Arial" w:cs="Arial"/>
        </w:rPr>
        <w:t>Land</w:t>
      </w:r>
      <w:r w:rsidR="00923BE2" w:rsidRPr="00DD68A1">
        <w:rPr>
          <w:rFonts w:ascii="Arial" w:hAnsi="Arial" w:cs="Arial"/>
        </w:rPr>
        <w:t>gericht</w:t>
      </w:r>
      <w:r w:rsidRPr="00DD68A1">
        <w:rPr>
          <w:rFonts w:ascii="Arial" w:hAnsi="Arial" w:cs="Arial"/>
        </w:rPr>
        <w:t xml:space="preserve"> oder Amtsgericht</w:t>
      </w:r>
      <w:r w:rsidR="00923BE2" w:rsidRPr="00DD68A1">
        <w:rPr>
          <w:rFonts w:ascii="Arial" w:hAnsi="Arial" w:cs="Arial"/>
        </w:rPr>
        <w:t>,</w:t>
      </w:r>
      <w:r w:rsidRPr="00DD68A1">
        <w:rPr>
          <w:rFonts w:ascii="Arial" w:hAnsi="Arial" w:cs="Arial"/>
        </w:rPr>
        <w:t xml:space="preserve"> </w:t>
      </w:r>
      <w:r w:rsidR="00D869AA" w:rsidRPr="00DD68A1">
        <w:rPr>
          <w:rFonts w:ascii="Arial" w:hAnsi="Arial" w:cs="Arial"/>
        </w:rPr>
        <w:t>ggfs.</w:t>
      </w:r>
      <w:r w:rsidRPr="00DD68A1">
        <w:rPr>
          <w:rFonts w:ascii="Arial" w:hAnsi="Arial" w:cs="Arial"/>
        </w:rPr>
        <w:t xml:space="preserve"> welches Amtsgericht</w:t>
      </w:r>
      <w:r w:rsidR="00923BE2" w:rsidRPr="00DD68A1">
        <w:rPr>
          <w:rFonts w:ascii="Arial" w:hAnsi="Arial" w:cs="Arial"/>
        </w:rPr>
        <w:t>)</w:t>
      </w:r>
      <w:r w:rsidRPr="00DD68A1">
        <w:rPr>
          <w:rFonts w:ascii="Arial" w:hAnsi="Arial" w:cs="Arial"/>
        </w:rPr>
        <w:t>.</w:t>
      </w:r>
      <w:r w:rsidR="00FD6EB4" w:rsidRPr="00DD68A1">
        <w:rPr>
          <w:rFonts w:ascii="Arial" w:hAnsi="Arial" w:cs="Arial"/>
        </w:rPr>
        <w:t xml:space="preserve"> </w:t>
      </w:r>
      <w:r w:rsidR="00A93034" w:rsidRPr="00DD68A1">
        <w:rPr>
          <w:rFonts w:ascii="Arial" w:hAnsi="Arial" w:cs="Arial"/>
        </w:rPr>
        <w:t>Die Zuweisung für die Einzelausbildung erfolgt dann durch die Referentin</w:t>
      </w:r>
      <w:r w:rsidR="00923BE2" w:rsidRPr="00DD68A1">
        <w:rPr>
          <w:rFonts w:ascii="Arial" w:hAnsi="Arial" w:cs="Arial"/>
        </w:rPr>
        <w:t xml:space="preserve">, meist </w:t>
      </w:r>
      <w:r w:rsidR="00A93034" w:rsidRPr="00DD68A1">
        <w:rPr>
          <w:rFonts w:ascii="Arial" w:hAnsi="Arial" w:cs="Arial"/>
        </w:rPr>
        <w:t>in der 2. Woche der Einführungs</w:t>
      </w:r>
      <w:r w:rsidR="00DD68A1">
        <w:rPr>
          <w:rFonts w:ascii="Arial" w:hAnsi="Arial" w:cs="Arial"/>
        </w:rPr>
        <w:t>-</w:t>
      </w:r>
      <w:r w:rsidR="00A93034" w:rsidRPr="00DD68A1">
        <w:rPr>
          <w:rFonts w:ascii="Arial" w:hAnsi="Arial" w:cs="Arial"/>
        </w:rPr>
        <w:t>AG</w:t>
      </w:r>
      <w:r w:rsidR="00923BE2" w:rsidRPr="00DD68A1">
        <w:rPr>
          <w:rFonts w:ascii="Arial" w:hAnsi="Arial" w:cs="Arial"/>
        </w:rPr>
        <w:t>.</w:t>
      </w:r>
      <w:r w:rsidR="00A93034" w:rsidRPr="00DD68A1">
        <w:rPr>
          <w:rFonts w:ascii="Arial" w:hAnsi="Arial" w:cs="Arial"/>
        </w:rPr>
        <w:t xml:space="preserve"> </w:t>
      </w:r>
      <w:r w:rsidR="00FD6EB4" w:rsidRPr="00DD68A1">
        <w:rPr>
          <w:rFonts w:ascii="Arial" w:hAnsi="Arial" w:cs="Arial"/>
        </w:rPr>
        <w:t xml:space="preserve">Während der Einzelausbildung </w:t>
      </w:r>
      <w:r w:rsidR="00923BE2" w:rsidRPr="00DD68A1">
        <w:rPr>
          <w:rFonts w:ascii="Arial" w:hAnsi="Arial" w:cs="Arial"/>
        </w:rPr>
        <w:t>findet</w:t>
      </w:r>
      <w:r w:rsidR="00FD6EB4" w:rsidRPr="00DD68A1">
        <w:rPr>
          <w:rFonts w:ascii="Arial" w:hAnsi="Arial" w:cs="Arial"/>
        </w:rPr>
        <w:t xml:space="preserve"> einmal wöchentlich </w:t>
      </w:r>
      <w:r w:rsidR="00923BE2" w:rsidRPr="00DD68A1">
        <w:rPr>
          <w:rFonts w:ascii="Arial" w:hAnsi="Arial" w:cs="Arial"/>
        </w:rPr>
        <w:t>die</w:t>
      </w:r>
      <w:r w:rsidR="00FD6EB4" w:rsidRPr="00DD68A1">
        <w:rPr>
          <w:rFonts w:ascii="Arial" w:hAnsi="Arial" w:cs="Arial"/>
        </w:rPr>
        <w:t xml:space="preserve"> begleitende Arbeitsgemeinschaft 2</w:t>
      </w:r>
      <w:r w:rsidR="00923BE2" w:rsidRPr="00DD68A1">
        <w:rPr>
          <w:rFonts w:ascii="Arial" w:hAnsi="Arial" w:cs="Arial"/>
        </w:rPr>
        <w:t xml:space="preserve"> am Landgericht statt</w:t>
      </w:r>
      <w:r w:rsidR="00FD6EB4" w:rsidRPr="00DD68A1">
        <w:rPr>
          <w:rFonts w:ascii="Arial" w:hAnsi="Arial" w:cs="Arial"/>
        </w:rPr>
        <w:t>.</w:t>
      </w:r>
    </w:p>
    <w:p w:rsidR="006D546A" w:rsidRPr="00DD68A1" w:rsidRDefault="00C22D15">
      <w:pPr>
        <w:jc w:val="both"/>
        <w:rPr>
          <w:rFonts w:ascii="Arial" w:hAnsi="Arial" w:cs="Arial"/>
          <w:b/>
        </w:rPr>
      </w:pPr>
      <w:r w:rsidRPr="00DD68A1">
        <w:rPr>
          <w:rFonts w:ascii="Arial" w:hAnsi="Arial" w:cs="Arial"/>
          <w:b/>
        </w:rPr>
        <w:t>Welche besonderen Angebote bietet das Landgericht Kiel neben den Pflichtveranstal</w:t>
      </w:r>
      <w:r w:rsidRPr="00DD68A1">
        <w:rPr>
          <w:rFonts w:ascii="Arial" w:hAnsi="Arial" w:cs="Arial"/>
          <w:b/>
        </w:rPr>
        <w:softHyphen/>
        <w:t>tungen?</w:t>
      </w:r>
    </w:p>
    <w:p w:rsidR="006D546A" w:rsidRPr="00DD68A1" w:rsidRDefault="00C22D15">
      <w:pPr>
        <w:pStyle w:val="Listenabsatz"/>
        <w:numPr>
          <w:ilvl w:val="0"/>
          <w:numId w:val="1"/>
        </w:numPr>
        <w:jc w:val="both"/>
        <w:rPr>
          <w:rFonts w:ascii="Arial" w:hAnsi="Arial" w:cs="Arial"/>
          <w:b/>
        </w:rPr>
      </w:pPr>
      <w:r w:rsidRPr="00DD68A1">
        <w:rPr>
          <w:rFonts w:ascii="Arial" w:hAnsi="Arial" w:cs="Arial"/>
          <w:b/>
        </w:rPr>
        <w:t xml:space="preserve">Wöchentlicher </w:t>
      </w:r>
      <w:proofErr w:type="spellStart"/>
      <w:r w:rsidRPr="00DD68A1">
        <w:rPr>
          <w:rFonts w:ascii="Arial" w:hAnsi="Arial" w:cs="Arial"/>
          <w:b/>
        </w:rPr>
        <w:t>Klausurenkurs</w:t>
      </w:r>
      <w:proofErr w:type="spellEnd"/>
    </w:p>
    <w:p w:rsidR="006D546A" w:rsidRPr="00DD68A1" w:rsidRDefault="00C22D15">
      <w:pPr>
        <w:pStyle w:val="Listenabsatz"/>
        <w:jc w:val="both"/>
        <w:rPr>
          <w:rFonts w:ascii="Arial" w:hAnsi="Arial" w:cs="Arial"/>
        </w:rPr>
      </w:pPr>
      <w:r w:rsidRPr="00DD68A1">
        <w:rPr>
          <w:rFonts w:ascii="Arial" w:hAnsi="Arial" w:cs="Arial"/>
        </w:rPr>
        <w:br/>
        <w:t xml:space="preserve">freitags 08.30 Uhr – 14.00 Uhr, Ausgabe in der Bücherei des Landgerichts (R. 267), präsent schreiben könnt ihr je nach Raumbelegung in R. </w:t>
      </w:r>
      <w:r w:rsidR="00FD6EB4" w:rsidRPr="00DD68A1">
        <w:rPr>
          <w:rFonts w:ascii="Arial" w:hAnsi="Arial" w:cs="Arial"/>
        </w:rPr>
        <w:t xml:space="preserve">200 </w:t>
      </w:r>
      <w:r w:rsidRPr="00DD68A1">
        <w:rPr>
          <w:rFonts w:ascii="Arial" w:hAnsi="Arial" w:cs="Arial"/>
        </w:rPr>
        <w:t xml:space="preserve">oder </w:t>
      </w:r>
      <w:r w:rsidR="00FD6EB4" w:rsidRPr="00DD68A1">
        <w:rPr>
          <w:rFonts w:ascii="Arial" w:hAnsi="Arial" w:cs="Arial"/>
        </w:rPr>
        <w:t>Raum 166/02</w:t>
      </w:r>
      <w:r w:rsidRPr="00DD68A1">
        <w:rPr>
          <w:rFonts w:ascii="Arial" w:hAnsi="Arial" w:cs="Arial"/>
        </w:rPr>
        <w:t xml:space="preserve">, außerdem wird der aktuelle Sachverhalt hochgeladen unter </w:t>
      </w:r>
      <w:hyperlink r:id="rId5">
        <w:r w:rsidRPr="00DD68A1">
          <w:rPr>
            <w:rStyle w:val="Internetlink"/>
            <w:rFonts w:ascii="Arial" w:hAnsi="Arial" w:cs="Arial"/>
            <w:color w:val="auto"/>
          </w:rPr>
          <w:t>http://www.schleswig-holstein.de/DE/Justiz/LGKIEL/service/referendare.html</w:t>
        </w:r>
      </w:hyperlink>
      <w:r w:rsidRPr="00DD68A1">
        <w:rPr>
          <w:rFonts w:ascii="Arial" w:hAnsi="Arial" w:cs="Arial"/>
        </w:rPr>
        <w:br/>
      </w:r>
    </w:p>
    <w:p w:rsidR="006D546A" w:rsidRPr="00DD68A1" w:rsidRDefault="00C22D15">
      <w:pPr>
        <w:pStyle w:val="Listenabsatz"/>
        <w:numPr>
          <w:ilvl w:val="0"/>
          <w:numId w:val="1"/>
        </w:numPr>
        <w:jc w:val="both"/>
        <w:rPr>
          <w:rFonts w:ascii="Arial" w:hAnsi="Arial" w:cs="Arial"/>
          <w:b/>
        </w:rPr>
      </w:pPr>
      <w:r w:rsidRPr="00DD68A1">
        <w:rPr>
          <w:rFonts w:ascii="Arial" w:hAnsi="Arial" w:cs="Arial"/>
          <w:b/>
        </w:rPr>
        <w:t>Freiwillige Zwangsvollstreckungs-AG</w:t>
      </w:r>
    </w:p>
    <w:p w:rsidR="006D546A" w:rsidRPr="00DD68A1" w:rsidRDefault="006D546A">
      <w:pPr>
        <w:pStyle w:val="Listenabsatz"/>
        <w:jc w:val="both"/>
        <w:rPr>
          <w:rFonts w:ascii="Arial" w:hAnsi="Arial" w:cs="Arial"/>
        </w:rPr>
      </w:pPr>
    </w:p>
    <w:p w:rsidR="006D546A" w:rsidRPr="00DD68A1" w:rsidRDefault="00C22D15">
      <w:pPr>
        <w:pStyle w:val="Listenabsatz"/>
        <w:jc w:val="both"/>
        <w:rPr>
          <w:rFonts w:ascii="Arial" w:hAnsi="Arial" w:cs="Arial"/>
        </w:rPr>
      </w:pPr>
      <w:r w:rsidRPr="00DD68A1">
        <w:rPr>
          <w:rFonts w:ascii="Arial" w:hAnsi="Arial" w:cs="Arial"/>
        </w:rPr>
        <w:t>Wöchentlich, Dauer: 4 Monate (ab Februar, Juni, Oktober), empfohlener Zeitpunkt: parallel zur Verwaltungsstation</w:t>
      </w:r>
    </w:p>
    <w:p w:rsidR="006D546A" w:rsidRPr="00DD68A1" w:rsidRDefault="006D546A">
      <w:pPr>
        <w:pStyle w:val="Listenabsatz"/>
        <w:jc w:val="both"/>
        <w:rPr>
          <w:rFonts w:ascii="Arial" w:hAnsi="Arial" w:cs="Arial"/>
        </w:rPr>
      </w:pPr>
    </w:p>
    <w:p w:rsidR="006D546A" w:rsidRPr="00DD68A1" w:rsidRDefault="00C22D15">
      <w:pPr>
        <w:pStyle w:val="Listenabsatz"/>
        <w:numPr>
          <w:ilvl w:val="0"/>
          <w:numId w:val="1"/>
        </w:numPr>
        <w:jc w:val="both"/>
        <w:rPr>
          <w:rFonts w:ascii="Arial" w:hAnsi="Arial" w:cs="Arial"/>
          <w:b/>
        </w:rPr>
      </w:pPr>
      <w:r w:rsidRPr="00DD68A1">
        <w:rPr>
          <w:rFonts w:ascii="Arial" w:hAnsi="Arial" w:cs="Arial"/>
          <w:b/>
        </w:rPr>
        <w:t>Freiwillige Revisions-AG</w:t>
      </w:r>
    </w:p>
    <w:p w:rsidR="006D546A" w:rsidRPr="00DD68A1" w:rsidRDefault="006D546A">
      <w:pPr>
        <w:pStyle w:val="Listenabsatz"/>
        <w:jc w:val="both"/>
        <w:rPr>
          <w:rFonts w:ascii="Arial" w:hAnsi="Arial" w:cs="Arial"/>
        </w:rPr>
      </w:pPr>
    </w:p>
    <w:p w:rsidR="006D546A" w:rsidRPr="00DD68A1" w:rsidRDefault="00017C7D" w:rsidP="00017C7D">
      <w:pPr>
        <w:pStyle w:val="Listenabsatz"/>
        <w:rPr>
          <w:rFonts w:ascii="Arial" w:hAnsi="Arial" w:cs="Arial"/>
        </w:rPr>
      </w:pPr>
      <w:r w:rsidRPr="00DD68A1">
        <w:rPr>
          <w:rFonts w:ascii="Arial" w:hAnsi="Arial" w:cs="Arial"/>
        </w:rPr>
        <w:t>4 Veranstaltungstermine (evtl</w:t>
      </w:r>
      <w:r w:rsidR="00DD68A1">
        <w:rPr>
          <w:rFonts w:ascii="Arial" w:hAnsi="Arial" w:cs="Arial"/>
        </w:rPr>
        <w:t>.</w:t>
      </w:r>
      <w:r w:rsidRPr="00DD68A1">
        <w:rPr>
          <w:rFonts w:ascii="Arial" w:hAnsi="Arial" w:cs="Arial"/>
        </w:rPr>
        <w:t xml:space="preserve"> geblockt</w:t>
      </w:r>
      <w:r w:rsidR="00DD68A1">
        <w:rPr>
          <w:rFonts w:ascii="Arial" w:hAnsi="Arial" w:cs="Arial"/>
        </w:rPr>
        <w:t xml:space="preserve">; </w:t>
      </w:r>
      <w:r w:rsidR="00C22D15" w:rsidRPr="00DD68A1">
        <w:rPr>
          <w:rFonts w:ascii="Arial" w:hAnsi="Arial" w:cs="Arial"/>
        </w:rPr>
        <w:t xml:space="preserve">März/April, Juli/August, November/Dezember), für Referendare im 13. Ausbildungsmonat, </w:t>
      </w:r>
      <w:r w:rsidRPr="00DD68A1">
        <w:rPr>
          <w:rFonts w:ascii="Arial" w:hAnsi="Arial" w:cs="Arial"/>
        </w:rPr>
        <w:t>gemäß Ausschreibung</w:t>
      </w:r>
      <w:r w:rsidR="001C4C93" w:rsidRPr="00DD68A1">
        <w:rPr>
          <w:rFonts w:ascii="Arial" w:hAnsi="Arial" w:cs="Arial"/>
        </w:rPr>
        <w:t>,</w:t>
      </w:r>
      <w:r w:rsidRPr="00DD68A1">
        <w:rPr>
          <w:rFonts w:ascii="Arial" w:hAnsi="Arial" w:cs="Arial"/>
        </w:rPr>
        <w:t xml:space="preserve"> </w:t>
      </w:r>
      <w:r w:rsidR="00C22D15" w:rsidRPr="00DD68A1">
        <w:rPr>
          <w:rFonts w:ascii="Arial" w:hAnsi="Arial" w:cs="Arial"/>
        </w:rPr>
        <w:t>Anmeldung erforderlich</w:t>
      </w:r>
    </w:p>
    <w:p w:rsidR="006D546A" w:rsidRDefault="006D546A">
      <w:pPr>
        <w:pStyle w:val="Listenabsatz"/>
        <w:rPr>
          <w:rFonts w:ascii="Arial" w:hAnsi="Arial" w:cs="Arial"/>
        </w:rPr>
      </w:pPr>
    </w:p>
    <w:p w:rsidR="00026D05" w:rsidRPr="00DD68A1" w:rsidRDefault="00026D05">
      <w:pPr>
        <w:pStyle w:val="Listenabsatz"/>
        <w:rPr>
          <w:rFonts w:ascii="Arial" w:hAnsi="Arial" w:cs="Arial"/>
        </w:rPr>
      </w:pPr>
    </w:p>
    <w:p w:rsidR="006D546A" w:rsidRPr="00DD68A1" w:rsidRDefault="00C22D15">
      <w:pPr>
        <w:pStyle w:val="Listenabsatz"/>
        <w:numPr>
          <w:ilvl w:val="0"/>
          <w:numId w:val="1"/>
        </w:numPr>
        <w:jc w:val="both"/>
        <w:rPr>
          <w:rFonts w:ascii="Arial" w:hAnsi="Arial" w:cs="Arial"/>
          <w:b/>
        </w:rPr>
      </w:pPr>
      <w:r w:rsidRPr="00DD68A1">
        <w:rPr>
          <w:rFonts w:ascii="Arial" w:hAnsi="Arial" w:cs="Arial"/>
          <w:b/>
        </w:rPr>
        <w:lastRenderedPageBreak/>
        <w:t>Freiwillige Aktenvortrags-AG</w:t>
      </w:r>
    </w:p>
    <w:p w:rsidR="006D546A" w:rsidRPr="00DD68A1" w:rsidRDefault="006D546A">
      <w:pPr>
        <w:pStyle w:val="Listenabsatz"/>
        <w:jc w:val="both"/>
        <w:rPr>
          <w:rFonts w:ascii="Arial" w:hAnsi="Arial" w:cs="Arial"/>
        </w:rPr>
      </w:pPr>
    </w:p>
    <w:p w:rsidR="006D546A" w:rsidRDefault="00C22D15">
      <w:pPr>
        <w:pStyle w:val="Listenabsatz"/>
        <w:jc w:val="both"/>
        <w:rPr>
          <w:rFonts w:ascii="Arial" w:hAnsi="Arial" w:cs="Arial"/>
        </w:rPr>
      </w:pPr>
      <w:r w:rsidRPr="00DD68A1">
        <w:rPr>
          <w:rFonts w:ascii="Arial" w:hAnsi="Arial" w:cs="Arial"/>
        </w:rPr>
        <w:t>Wöchentlich, empfohlener Zeitpunkt: nach den Klausuren</w:t>
      </w:r>
    </w:p>
    <w:p w:rsidR="00026D05" w:rsidRPr="00DD68A1" w:rsidRDefault="00026D05">
      <w:pPr>
        <w:pStyle w:val="Listenabsatz"/>
        <w:jc w:val="both"/>
        <w:rPr>
          <w:rFonts w:ascii="Arial" w:hAnsi="Arial" w:cs="Arial"/>
        </w:rPr>
      </w:pPr>
      <w:bookmarkStart w:id="0" w:name="_GoBack"/>
      <w:bookmarkEnd w:id="0"/>
    </w:p>
    <w:p w:rsidR="00DD68A1" w:rsidRPr="00DD68A1" w:rsidRDefault="00DD68A1" w:rsidP="00DD68A1">
      <w:pPr>
        <w:pStyle w:val="Listenabsatz"/>
        <w:numPr>
          <w:ilvl w:val="0"/>
          <w:numId w:val="1"/>
        </w:numPr>
        <w:rPr>
          <w:rFonts w:ascii="Arial" w:hAnsi="Arial" w:cs="Arial"/>
          <w:b/>
        </w:rPr>
      </w:pPr>
      <w:r w:rsidRPr="00DD68A1">
        <w:rPr>
          <w:rFonts w:ascii="Arial" w:hAnsi="Arial" w:cs="Arial"/>
          <w:b/>
        </w:rPr>
        <w:t xml:space="preserve">Freiwillige Anwaltsklausur-Arbeitsgemeinschaft </w:t>
      </w:r>
    </w:p>
    <w:p w:rsidR="00DD68A1" w:rsidRDefault="00DD68A1" w:rsidP="00DD68A1">
      <w:pPr>
        <w:pStyle w:val="Listenabsatz"/>
        <w:rPr>
          <w:rFonts w:ascii="Arial" w:hAnsi="Arial" w:cs="Arial"/>
        </w:rPr>
      </w:pPr>
    </w:p>
    <w:p w:rsidR="00DD68A1" w:rsidRDefault="00DD68A1" w:rsidP="00DD68A1">
      <w:pPr>
        <w:pStyle w:val="Listenabsatz"/>
        <w:rPr>
          <w:rFonts w:ascii="Arial" w:hAnsi="Arial" w:cs="Arial"/>
        </w:rPr>
      </w:pPr>
      <w:r>
        <w:rPr>
          <w:rFonts w:ascii="Arial" w:hAnsi="Arial" w:cs="Arial"/>
        </w:rPr>
        <w:t>Wöchentlich;</w:t>
      </w:r>
      <w:r w:rsidR="00026D05">
        <w:rPr>
          <w:rFonts w:ascii="Arial" w:hAnsi="Arial" w:cs="Arial"/>
        </w:rPr>
        <w:t xml:space="preserve"> </w:t>
      </w:r>
      <w:r w:rsidRPr="00DD68A1">
        <w:rPr>
          <w:rFonts w:ascii="Arial" w:hAnsi="Arial" w:cs="Arial"/>
        </w:rPr>
        <w:t xml:space="preserve">gemäß Ausschreibung während der Rechtsanwaltsstation </w:t>
      </w:r>
    </w:p>
    <w:p w:rsidR="00DD68A1" w:rsidRPr="00DD68A1" w:rsidRDefault="00DD68A1" w:rsidP="00DD68A1">
      <w:pPr>
        <w:pStyle w:val="Listenabsatz"/>
        <w:rPr>
          <w:rFonts w:ascii="Arial" w:hAnsi="Arial" w:cs="Arial"/>
        </w:rPr>
      </w:pPr>
    </w:p>
    <w:p w:rsidR="006D546A" w:rsidRPr="00DD68A1" w:rsidRDefault="00C22D15">
      <w:pPr>
        <w:pStyle w:val="Listenabsatz"/>
        <w:numPr>
          <w:ilvl w:val="0"/>
          <w:numId w:val="1"/>
        </w:numPr>
        <w:jc w:val="both"/>
        <w:rPr>
          <w:rFonts w:ascii="Arial" w:hAnsi="Arial" w:cs="Arial"/>
          <w:b/>
        </w:rPr>
      </w:pPr>
      <w:r w:rsidRPr="00DD68A1">
        <w:rPr>
          <w:rFonts w:ascii="Arial" w:hAnsi="Arial" w:cs="Arial"/>
          <w:b/>
        </w:rPr>
        <w:t>Probeexamen</w:t>
      </w:r>
    </w:p>
    <w:p w:rsidR="006D546A" w:rsidRPr="00DD68A1" w:rsidRDefault="006D546A">
      <w:pPr>
        <w:pStyle w:val="Listenabsatz"/>
        <w:jc w:val="both"/>
        <w:rPr>
          <w:rFonts w:ascii="Arial" w:hAnsi="Arial" w:cs="Arial"/>
        </w:rPr>
      </w:pPr>
    </w:p>
    <w:p w:rsidR="006D546A" w:rsidRPr="00DD68A1" w:rsidRDefault="00C22D15">
      <w:pPr>
        <w:pStyle w:val="Listenabsatz"/>
        <w:jc w:val="both"/>
        <w:rPr>
          <w:rFonts w:ascii="Arial" w:hAnsi="Arial" w:cs="Arial"/>
        </w:rPr>
      </w:pPr>
      <w:r w:rsidRPr="00DD68A1">
        <w:rPr>
          <w:rFonts w:ascii="Arial" w:hAnsi="Arial" w:cs="Arial"/>
        </w:rPr>
        <w:t>aktuell zweimal pro Jahr (ca. März, September)</w:t>
      </w:r>
      <w:r w:rsidR="00017C7D" w:rsidRPr="00DD68A1">
        <w:rPr>
          <w:rFonts w:ascii="Arial" w:hAnsi="Arial" w:cs="Arial"/>
        </w:rPr>
        <w:t xml:space="preserve"> gemäß Ausschreibung</w:t>
      </w:r>
      <w:r w:rsidR="00D869AA" w:rsidRPr="00DD68A1">
        <w:rPr>
          <w:rFonts w:ascii="Arial" w:hAnsi="Arial" w:cs="Arial"/>
        </w:rPr>
        <w:t>, Anmeldung erforderlich</w:t>
      </w:r>
    </w:p>
    <w:p w:rsidR="00017C7D" w:rsidRPr="00DD68A1" w:rsidRDefault="00017C7D">
      <w:pPr>
        <w:pStyle w:val="Listenabsatz"/>
        <w:jc w:val="both"/>
        <w:rPr>
          <w:rFonts w:ascii="Arial" w:hAnsi="Arial" w:cs="Arial"/>
        </w:rPr>
      </w:pPr>
    </w:p>
    <w:p w:rsidR="006D546A" w:rsidRPr="00DD68A1" w:rsidRDefault="006D546A">
      <w:pPr>
        <w:jc w:val="both"/>
        <w:rPr>
          <w:rFonts w:ascii="Arial" w:hAnsi="Arial" w:cs="Arial"/>
        </w:rPr>
      </w:pPr>
    </w:p>
    <w:p w:rsidR="006D546A" w:rsidRPr="00DD68A1" w:rsidRDefault="00C22D15">
      <w:pPr>
        <w:jc w:val="both"/>
        <w:rPr>
          <w:rFonts w:ascii="Arial" w:hAnsi="Arial" w:cs="Arial"/>
        </w:rPr>
      </w:pPr>
      <w:r w:rsidRPr="00DD68A1">
        <w:rPr>
          <w:rFonts w:ascii="Arial" w:hAnsi="Arial" w:cs="Arial"/>
        </w:rPr>
        <w:t xml:space="preserve">Ergänzende Informationen </w:t>
      </w:r>
      <w:r w:rsidR="00DD68A1">
        <w:rPr>
          <w:rFonts w:ascii="Arial" w:hAnsi="Arial" w:cs="Arial"/>
        </w:rPr>
        <w:t xml:space="preserve">sind dem </w:t>
      </w:r>
      <w:r w:rsidRPr="00DD68A1">
        <w:rPr>
          <w:rFonts w:ascii="Arial" w:hAnsi="Arial" w:cs="Arial"/>
        </w:rPr>
        <w:t>Merkblatt des LG</w:t>
      </w:r>
      <w:r w:rsidR="00DD68A1">
        <w:rPr>
          <w:rFonts w:ascii="Arial" w:hAnsi="Arial" w:cs="Arial"/>
        </w:rPr>
        <w:t xml:space="preserve"> zu</w:t>
      </w:r>
      <w:r w:rsidRPr="00DD68A1">
        <w:rPr>
          <w:rFonts w:ascii="Arial" w:hAnsi="Arial" w:cs="Arial"/>
        </w:rPr>
        <w:t xml:space="preserve"> entnehmen</w:t>
      </w:r>
      <w:r w:rsidR="00DD68A1">
        <w:rPr>
          <w:rFonts w:ascii="Arial" w:hAnsi="Arial" w:cs="Arial"/>
        </w:rPr>
        <w:t xml:space="preserve"> (</w:t>
      </w:r>
      <w:hyperlink r:id="rId6">
        <w:r w:rsidRPr="00DD68A1">
          <w:rPr>
            <w:rStyle w:val="Internetlink"/>
            <w:rFonts w:ascii="Arial" w:hAnsi="Arial" w:cs="Arial"/>
            <w:color w:val="auto"/>
          </w:rPr>
          <w:t>http://www.schleswig-holstein.de/DE/Justiz/LGKIEL/service/downloads/referendare/referendare_merkblatt.pdf;jsessionid=7C4199E03551A9F3BE9C3E215BA6887F?__blob=publicationFile&amp;v=12</w:t>
        </w:r>
      </w:hyperlink>
      <w:r w:rsidRPr="00DD68A1">
        <w:rPr>
          <w:rFonts w:ascii="Arial" w:hAnsi="Arial" w:cs="Arial"/>
        </w:rPr>
        <w:t>), außerdem achtet auf aktuelle Informationen auf der Internetseite des LG Kiel (</w:t>
      </w:r>
      <w:hyperlink r:id="rId7">
        <w:r w:rsidRPr="00DD68A1">
          <w:rPr>
            <w:rStyle w:val="Internetlink"/>
            <w:rFonts w:ascii="Arial" w:hAnsi="Arial" w:cs="Arial"/>
            <w:color w:val="auto"/>
          </w:rPr>
          <w:t>http://www.schleswig-holstein.de/DE/Justiz/LGKIEL/service/referendare.html</w:t>
        </w:r>
      </w:hyperlink>
      <w:r w:rsidRPr="00DD68A1">
        <w:rPr>
          <w:rFonts w:ascii="Arial" w:hAnsi="Arial" w:cs="Arial"/>
        </w:rPr>
        <w:t>) und des Referendarrats (</w:t>
      </w:r>
      <w:hyperlink r:id="rId8">
        <w:r w:rsidRPr="00DD68A1">
          <w:rPr>
            <w:rStyle w:val="Internetlink"/>
            <w:rFonts w:ascii="Arial" w:hAnsi="Arial" w:cs="Arial"/>
            <w:color w:val="auto"/>
          </w:rPr>
          <w:t>http://referendarrat-sh.de/?cat=3</w:t>
        </w:r>
      </w:hyperlink>
      <w:r w:rsidRPr="00DD68A1">
        <w:rPr>
          <w:rFonts w:ascii="Arial" w:hAnsi="Arial" w:cs="Arial"/>
        </w:rPr>
        <w:t xml:space="preserve"> ).</w:t>
      </w:r>
    </w:p>
    <w:p w:rsidR="007C238F" w:rsidRPr="00DD68A1" w:rsidRDefault="007C238F">
      <w:pPr>
        <w:jc w:val="both"/>
        <w:rPr>
          <w:rFonts w:ascii="Arial" w:hAnsi="Arial" w:cs="Arial"/>
        </w:rPr>
      </w:pPr>
    </w:p>
    <w:p w:rsidR="007C238F" w:rsidRPr="00DD68A1" w:rsidRDefault="007C238F">
      <w:pPr>
        <w:jc w:val="both"/>
        <w:rPr>
          <w:rFonts w:ascii="Arial" w:hAnsi="Arial" w:cs="Arial"/>
        </w:rPr>
      </w:pPr>
      <w:r w:rsidRPr="00DD68A1">
        <w:rPr>
          <w:rFonts w:ascii="Arial" w:hAnsi="Arial" w:cs="Arial"/>
        </w:rPr>
        <w:t>Formulare für das Rechtsreferendariat findet ihr auf der Seite des Schleswig-Hol</w:t>
      </w:r>
      <w:r w:rsidR="00DD68A1" w:rsidRPr="00DD68A1">
        <w:rPr>
          <w:rFonts w:ascii="Arial" w:hAnsi="Arial" w:cs="Arial"/>
        </w:rPr>
        <w:t>steinischen Oberlandesgerichts (</w:t>
      </w:r>
      <w:hyperlink r:id="rId9" w:history="1">
        <w:r w:rsidR="00DD68A1" w:rsidRPr="00DD68A1">
          <w:rPr>
            <w:rStyle w:val="Hyperlink"/>
            <w:rFonts w:ascii="Arial" w:hAnsi="Arial" w:cs="Arial"/>
            <w:color w:val="auto"/>
          </w:rPr>
          <w:t>http://www.schleswig-holstein.de/DE/Justiz/OLG/Oberlandesgericht/Referendare/Bewerbungsformulare/Bewerbungsformulare.html</w:t>
        </w:r>
      </w:hyperlink>
      <w:r w:rsidR="00DD68A1" w:rsidRPr="00DD68A1">
        <w:rPr>
          <w:rFonts w:ascii="Arial" w:hAnsi="Arial" w:cs="Arial"/>
        </w:rPr>
        <w:t xml:space="preserve"> ).</w:t>
      </w:r>
    </w:p>
    <w:p w:rsidR="006D546A" w:rsidRPr="00DD68A1" w:rsidRDefault="00C22D15">
      <w:pPr>
        <w:jc w:val="both"/>
        <w:rPr>
          <w:rFonts w:ascii="Arial" w:hAnsi="Arial" w:cs="Arial"/>
        </w:rPr>
      </w:pPr>
      <w:r w:rsidRPr="00DD68A1">
        <w:rPr>
          <w:rFonts w:ascii="Arial" w:hAnsi="Arial" w:cs="Arial"/>
        </w:rPr>
        <w:br/>
      </w:r>
    </w:p>
    <w:p w:rsidR="006D546A" w:rsidRPr="00DD68A1" w:rsidRDefault="00C22D15">
      <w:pPr>
        <w:jc w:val="both"/>
        <w:rPr>
          <w:rFonts w:ascii="Arial" w:hAnsi="Arial" w:cs="Arial"/>
          <w:b/>
        </w:rPr>
      </w:pPr>
      <w:r w:rsidRPr="00DD68A1">
        <w:rPr>
          <w:rFonts w:ascii="Arial" w:hAnsi="Arial" w:cs="Arial"/>
          <w:b/>
        </w:rPr>
        <w:t>Wer ist mein Ansprechpartner?</w:t>
      </w:r>
    </w:p>
    <w:p w:rsidR="006D546A" w:rsidRPr="00DD68A1" w:rsidRDefault="00C22D15">
      <w:pPr>
        <w:pStyle w:val="Listenabsatz"/>
        <w:numPr>
          <w:ilvl w:val="0"/>
          <w:numId w:val="1"/>
        </w:numPr>
        <w:jc w:val="both"/>
        <w:rPr>
          <w:rFonts w:ascii="Arial" w:hAnsi="Arial" w:cs="Arial"/>
        </w:rPr>
      </w:pPr>
      <w:r w:rsidRPr="00DD68A1">
        <w:rPr>
          <w:rFonts w:ascii="Arial" w:hAnsi="Arial" w:cs="Arial"/>
          <w:b/>
        </w:rPr>
        <w:t>LG Kiel:</w:t>
      </w:r>
      <w:r w:rsidRPr="00DD68A1">
        <w:rPr>
          <w:rFonts w:ascii="Arial" w:hAnsi="Arial" w:cs="Arial"/>
        </w:rPr>
        <w:t xml:space="preserve"> </w:t>
      </w:r>
      <w:hyperlink r:id="rId10">
        <w:r w:rsidRPr="00DD68A1">
          <w:rPr>
            <w:rStyle w:val="Internetlink"/>
            <w:rFonts w:ascii="Arial" w:hAnsi="Arial" w:cs="Arial"/>
            <w:color w:val="auto"/>
          </w:rPr>
          <w:t>referendare@lg-kiel.landsh.de</w:t>
        </w:r>
      </w:hyperlink>
      <w:r w:rsidRPr="00DD68A1">
        <w:rPr>
          <w:rFonts w:ascii="Arial" w:hAnsi="Arial" w:cs="Arial"/>
        </w:rPr>
        <w:t xml:space="preserve"> </w:t>
      </w:r>
    </w:p>
    <w:p w:rsidR="006D546A" w:rsidRPr="00DD68A1" w:rsidRDefault="00C22D15">
      <w:pPr>
        <w:pStyle w:val="Listenabsatz"/>
        <w:jc w:val="both"/>
        <w:rPr>
          <w:rFonts w:ascii="Arial" w:hAnsi="Arial" w:cs="Arial"/>
        </w:rPr>
      </w:pPr>
      <w:r w:rsidRPr="00DD68A1">
        <w:rPr>
          <w:rFonts w:ascii="Arial" w:hAnsi="Arial" w:cs="Arial"/>
        </w:rPr>
        <w:t>Telefon: +49 431 604-0</w:t>
      </w:r>
    </w:p>
    <w:p w:rsidR="006D546A" w:rsidRPr="00DD68A1" w:rsidRDefault="006D546A">
      <w:pPr>
        <w:pStyle w:val="Listenabsatz"/>
        <w:jc w:val="both"/>
        <w:rPr>
          <w:rFonts w:ascii="Arial" w:hAnsi="Arial" w:cs="Arial"/>
        </w:rPr>
      </w:pPr>
    </w:p>
    <w:p w:rsidR="006D546A" w:rsidRPr="00DD68A1" w:rsidRDefault="00C22D15">
      <w:pPr>
        <w:pStyle w:val="Listenabsatz"/>
        <w:numPr>
          <w:ilvl w:val="0"/>
          <w:numId w:val="1"/>
        </w:numPr>
        <w:jc w:val="both"/>
        <w:rPr>
          <w:rFonts w:ascii="Arial" w:hAnsi="Arial" w:cs="Arial"/>
        </w:rPr>
      </w:pPr>
      <w:r w:rsidRPr="00DD68A1">
        <w:rPr>
          <w:rFonts w:ascii="Arial" w:hAnsi="Arial" w:cs="Arial"/>
          <w:b/>
        </w:rPr>
        <w:t>Personalvertretung:</w:t>
      </w:r>
      <w:r w:rsidRPr="00DD68A1">
        <w:rPr>
          <w:rFonts w:ascii="Arial" w:hAnsi="Arial" w:cs="Arial"/>
        </w:rPr>
        <w:t xml:space="preserve"> Referendarrat, bei Fragen/Anregungen zum Landgerichtsbezirk meldet euch unter </w:t>
      </w:r>
      <w:hyperlink r:id="rId11">
        <w:r w:rsidRPr="00DD68A1">
          <w:rPr>
            <w:rStyle w:val="Internetlink"/>
            <w:rFonts w:ascii="Arial" w:hAnsi="Arial" w:cs="Arial"/>
            <w:color w:val="auto"/>
          </w:rPr>
          <w:t>kiel@referendarrat-sh.de</w:t>
        </w:r>
      </w:hyperlink>
      <w:r w:rsidRPr="00DD68A1">
        <w:rPr>
          <w:rFonts w:ascii="Arial" w:hAnsi="Arial" w:cs="Arial"/>
        </w:rPr>
        <w:t xml:space="preserve"> oder sprecht uns (Dorothee Strubel und Lisa Borrmann) an</w:t>
      </w:r>
    </w:p>
    <w:p w:rsidR="006D546A" w:rsidRPr="00DD68A1" w:rsidRDefault="006D546A">
      <w:pPr>
        <w:jc w:val="both"/>
        <w:rPr>
          <w:rFonts w:ascii="Arial" w:hAnsi="Arial" w:cs="Arial"/>
        </w:rPr>
      </w:pPr>
    </w:p>
    <w:p w:rsidR="006D546A" w:rsidRDefault="00C22D15">
      <w:pPr>
        <w:jc w:val="both"/>
        <w:rPr>
          <w:rFonts w:ascii="Arial" w:hAnsi="Arial" w:cs="Arial"/>
          <w:b/>
        </w:rPr>
      </w:pPr>
      <w:r w:rsidRPr="00DD68A1">
        <w:rPr>
          <w:rFonts w:ascii="Arial" w:hAnsi="Arial" w:cs="Arial"/>
          <w:b/>
        </w:rPr>
        <w:t>Wir wünschen euch viel Spaß und viel Erfolg bei eurem Referendariat!</w:t>
      </w:r>
    </w:p>
    <w:sectPr w:rsidR="006D546A">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5D29"/>
    <w:multiLevelType w:val="multilevel"/>
    <w:tmpl w:val="6A4C6C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353FDA"/>
    <w:multiLevelType w:val="multilevel"/>
    <w:tmpl w:val="85D81EEA"/>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A2E25F-D976-4240-BF79-773BFA81A6EB}"/>
    <w:docVar w:name="dgnword-eventsink" w:val="99760680"/>
  </w:docVars>
  <w:rsids>
    <w:rsidRoot w:val="006D546A"/>
    <w:rsid w:val="00017C7D"/>
    <w:rsid w:val="00026D05"/>
    <w:rsid w:val="001C4C93"/>
    <w:rsid w:val="002866BE"/>
    <w:rsid w:val="006D546A"/>
    <w:rsid w:val="0076135F"/>
    <w:rsid w:val="007C238F"/>
    <w:rsid w:val="00923BE2"/>
    <w:rsid w:val="00A93034"/>
    <w:rsid w:val="00B87973"/>
    <w:rsid w:val="00C22D15"/>
    <w:rsid w:val="00CA21CB"/>
    <w:rsid w:val="00D80D47"/>
    <w:rsid w:val="00D869AA"/>
    <w:rsid w:val="00DD68A1"/>
    <w:rsid w:val="00FD6EB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88482-0EE1-4A2B-B851-C3DDB357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311BA6"/>
    <w:rPr>
      <w:color w:val="0563C1" w:themeColor="hyperlink"/>
      <w:u w:val="single"/>
    </w:rPr>
  </w:style>
  <w:style w:type="character" w:customStyle="1" w:styleId="ListLabel1">
    <w:name w:val="ListLabel 1"/>
    <w:rPr>
      <w:rFonts w:eastAsia="Calibri"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Listenabsatz">
    <w:name w:val="List Paragraph"/>
    <w:basedOn w:val="Standard"/>
    <w:uiPriority w:val="34"/>
    <w:qFormat/>
    <w:rsid w:val="00C2373B"/>
    <w:pPr>
      <w:ind w:left="720"/>
      <w:contextualSpacing/>
    </w:pPr>
  </w:style>
  <w:style w:type="character" w:styleId="Hyperlink">
    <w:name w:val="Hyperlink"/>
    <w:basedOn w:val="Absatz-Standardschriftart"/>
    <w:uiPriority w:val="99"/>
    <w:unhideWhenUsed/>
    <w:rsid w:val="00DD6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ferendarrat-sh.de/?cat=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leswig-holstein.de/DE/Justiz/LGKIEL/service/referendar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leswig-holstein.de/DE/Justiz/LGKIEL/service/downloads/referendare/referendare_merkblatt.pdf;jsessionid=7C4199E03551A9F3BE9C3E215BA6887F?__blob=publicationFile&amp;v=12" TargetMode="External"/><Relationship Id="rId11" Type="http://schemas.openxmlformats.org/officeDocument/2006/relationships/hyperlink" Target="mailto:kiel@referendarrat-sh.de" TargetMode="External"/><Relationship Id="rId5" Type="http://schemas.openxmlformats.org/officeDocument/2006/relationships/hyperlink" Target="http://www.schleswig-holstein.de/DE/Justiz/LGKIEL/service/referendare.html" TargetMode="External"/><Relationship Id="rId10" Type="http://schemas.openxmlformats.org/officeDocument/2006/relationships/hyperlink" Target="mailto:referendare@lg-kiel.landsh.de" TargetMode="External"/><Relationship Id="rId4" Type="http://schemas.openxmlformats.org/officeDocument/2006/relationships/webSettings" Target="webSettings.xml"/><Relationship Id="rId9" Type="http://schemas.openxmlformats.org/officeDocument/2006/relationships/hyperlink" Target="http://www.schleswig-holstein.de/DE/Justiz/OLG/Oberlandesgericht/Referendare/Bewerbungsformulare/Bewerbungsformul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Justizministerium</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Borrmann</dc:creator>
  <cp:lastModifiedBy>Lisa Borrmann</cp:lastModifiedBy>
  <cp:revision>3</cp:revision>
  <dcterms:created xsi:type="dcterms:W3CDTF">2016-01-31T12:52:00Z</dcterms:created>
  <dcterms:modified xsi:type="dcterms:W3CDTF">2016-01-31T12:55:00Z</dcterms:modified>
  <dc:language>de-DE</dc:language>
</cp:coreProperties>
</file>